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07B20">
        <w:rPr>
          <w:rFonts w:eastAsia="Cambria" w:cstheme="minorHAnsi"/>
          <w:b/>
          <w:bCs/>
          <w:sz w:val="24"/>
          <w:szCs w:val="24"/>
        </w:rPr>
        <w:t>09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507B20">
        <w:rPr>
          <w:rFonts w:eastAsia="Cambria" w:cstheme="minorHAnsi"/>
          <w:b/>
          <w:bCs/>
          <w:sz w:val="24"/>
          <w:szCs w:val="24"/>
        </w:rPr>
        <w:t>15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32723D">
        <w:rPr>
          <w:rFonts w:eastAsia="Cambria" w:cstheme="minorHAnsi"/>
          <w:b/>
          <w:bCs/>
          <w:sz w:val="24"/>
          <w:szCs w:val="24"/>
        </w:rPr>
        <w:t>11.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092252">
        <w:rPr>
          <w:rFonts w:eastAsia="Cambria" w:cstheme="minorHAnsi"/>
          <w:sz w:val="24"/>
          <w:szCs w:val="24"/>
        </w:rPr>
        <w:t>;</w:t>
      </w:r>
    </w:p>
    <w:p w:rsidR="00092252" w:rsidRPr="00B94F79" w:rsidRDefault="00092252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92252">
        <w:rPr>
          <w:rFonts w:eastAsia="Cambria" w:cstheme="minorHAnsi"/>
          <w:sz w:val="24"/>
          <w:szCs w:val="24"/>
        </w:rPr>
        <w:t xml:space="preserve"> измерения коэффициента прозрачности атмосферы Р2.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507B20">
        <w:rPr>
          <w:rFonts w:eastAsia="Cambria" w:cstheme="minorHAnsi"/>
          <w:sz w:val="24"/>
          <w:szCs w:val="24"/>
        </w:rPr>
        <w:t>6</w:t>
      </w:r>
      <w:r w:rsidR="00DE3F18">
        <w:rPr>
          <w:rFonts w:eastAsia="Cambria" w:cstheme="minorHAnsi"/>
          <w:sz w:val="24"/>
          <w:szCs w:val="24"/>
        </w:rPr>
        <w:t>,</w:t>
      </w:r>
      <w:r w:rsidR="00507B20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253F86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507B20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81696">
        <w:rPr>
          <w:rFonts w:eastAsia="Cambria" w:cstheme="minorHAnsi"/>
          <w:sz w:val="24"/>
          <w:szCs w:val="24"/>
        </w:rPr>
        <w:t>2</w:t>
      </w:r>
      <w:r w:rsidR="00507B20">
        <w:rPr>
          <w:rFonts w:eastAsia="Cambria" w:cstheme="minorHAnsi"/>
          <w:sz w:val="24"/>
          <w:szCs w:val="24"/>
        </w:rPr>
        <w:t>0</w:t>
      </w:r>
      <w:r w:rsidR="00A1359D">
        <w:rPr>
          <w:rFonts w:eastAsia="Cambria" w:cstheme="minorHAnsi"/>
          <w:sz w:val="24"/>
          <w:szCs w:val="24"/>
        </w:rPr>
        <w:t>,</w:t>
      </w:r>
      <w:r w:rsidR="00507B20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507B20" w:rsidRDefault="00507B20" w:rsidP="00507B2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507B20" w:rsidRDefault="00507B20" w:rsidP="00507B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Pr="00E732C0">
        <w:rPr>
          <w:rFonts w:eastAsia="Cambria" w:cstheme="minorHAnsi"/>
          <w:sz w:val="24"/>
          <w:szCs w:val="24"/>
        </w:rPr>
        <w:t>CMG-</w:t>
      </w:r>
      <w:r w:rsidRPr="00692602">
        <w:rPr>
          <w:rFonts w:eastAsia="Cambria" w:cstheme="minorHAnsi"/>
          <w:sz w:val="24"/>
          <w:szCs w:val="24"/>
        </w:rPr>
        <w:t>6</w:t>
      </w:r>
      <w:r w:rsidRPr="00692602">
        <w:rPr>
          <w:rFonts w:eastAsia="Cambria" w:cstheme="minorHAnsi"/>
          <w:sz w:val="24"/>
          <w:szCs w:val="24"/>
          <w:lang w:val="en-US"/>
        </w:rPr>
        <w:t>TD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507B20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E81696" w:rsidRDefault="00E81696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07B2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16</w:t>
      </w:r>
      <w:r w:rsidR="00CC17B5">
        <w:rPr>
          <w:rFonts w:eastAsia="Cambria" w:cstheme="minorHAnsi"/>
          <w:sz w:val="24"/>
          <w:szCs w:val="24"/>
        </w:rPr>
        <w:t xml:space="preserve"> </w:t>
      </w:r>
      <w:r w:rsidR="00E81696">
        <w:rPr>
          <w:rFonts w:eastAsia="Cambria" w:cstheme="minorHAnsi"/>
          <w:sz w:val="24"/>
          <w:szCs w:val="24"/>
        </w:rPr>
        <w:t>но</w:t>
      </w:r>
      <w:r w:rsidR="000607AD">
        <w:rPr>
          <w:rFonts w:eastAsia="Cambria" w:cstheme="minorHAnsi"/>
          <w:sz w:val="24"/>
          <w:szCs w:val="24"/>
        </w:rPr>
        <w:t>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FE37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45A8-A665-4897-AE5A-36466F7B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</cp:revision>
  <cp:lastPrinted>2016-12-28T06:30:00Z</cp:lastPrinted>
  <dcterms:created xsi:type="dcterms:W3CDTF">2023-10-12T07:44:00Z</dcterms:created>
  <dcterms:modified xsi:type="dcterms:W3CDTF">2023-11-15T07:51:00Z</dcterms:modified>
</cp:coreProperties>
</file>